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печалится над 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печалится над лугом
          <w:br/>
           Печаль пастушьего рожка.
          <w:br/>
           И, словно гуси, друг за другом
          <w:br/>
           Плывут по небу облака.
          <w:br/>
          <w:br/>
          А я брожу неторопливо
          <w:br/>
           По этим памятным местам.
          <w:br/>
           Какого здесь ищу я дива,
          <w:br/>
           Чего я жду — не знаю сам.
          <w:br/>
          <w:br/>
          У этих сел, у этих речек,
          <w:br/>
           На тихих стежках полевых
          <w:br/>
           Друзей давнишних я не встречу
          <w:br/>
           И не дождусь своих родных.
          <w:br/>
          <w:br/>
          Одни ушли, свой дом покинув,—
          <w:br/>
           И где они и что нашли?
          <w:br/>
           Другим селибу в три аршина
          <w:br/>
           Неподалеку отвели…
          <w:br/>
          <w:br/>
          Какого ж здесь искать мне чуда,
          <w:br/>
           Моя родная сторона!
          <w:br/>
           Но я — твой сын, но я — отсюда,
          <w:br/>
           И здесь прошла моя весна.
          <w:br/>
          <w:br/>
          Прошла моя незолотая,
          <w:br/>
           Моя незвонкая прошла.
          <w:br/>
           И пусть она была такая,—
          <w:br/>
           Она такая мне мила.
          <w:br/>
          <w:br/>
          И мне вовеки будет дорог
          <w:br/>
           Край перелесков и полей,
          <w:br/>
           Где каждый дол и каждый взгорок
          <w:br/>
           Напоминают мне о ней.
          <w:br/>
          <w:br/>
          Пусть даже стерлись все приметы,
          <w:br/>
           Пусть не найти ее следа,
          <w:br/>
           И все ж меня дорога эта
          <w:br/>
           Зовет неведомо куда.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2022-04-22T08:21:25+03:00</dcterms:created>
  <dcterms:modified xsi:type="dcterms:W3CDTF">2022-04-22T08:21:25+03:00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