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воля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Выхожу я в путь, открытый взорам,
          <w:br/>
          Ветер гнет упругие кусты,
          <w:br/>
          Битый камень лег по косогорам,
          <w:br/>
          Желтой глины скудные пласты.
          <w:br/>
          <w:br/>
          Разгулялась осень в мокрых долах,
          <w:br/>
          Обнажила кладбища земли,
          <w:br/>
          Но густых рябин в проезжих селах
          <w:br/>
          Красный цвет зареет издали.
          <w:br/>
          <w:br/>
          Вот оно, мое веселье, пляшет
          <w:br/>
          И звенит, звенит, в кустах пропав!
          <w:br/>
          И вдали, вдали призывно машет
          <w:br/>
          Твой узорный, твой цветной рукав.
          <w:br/>
          <w:br/>
          Кто взманил меня на путь знакомый,
          <w:br/>
          Усмехнулся мне в окно тюрьмы?
          <w:br/>
          Или — каменным путем влекомый
          <w:br/>
          Нищий, распевающий псалмы?
          <w:br/>
          <w:br/>
          Нет, иду я в путь никем не званый,
          <w:br/>
          И земля да будет мне легка!
          <w:br/>
          Буду слушать голос Руси пьяной,
          <w:br/>
          Отдыхать под крышей кабака.
          <w:br/>
          <w:br/>
          Запою ли про свою удачу,
          <w:br/>
          Как я молодость сгубил в хмелю...
          <w:br/>
          Над печалью нив твоих заплачу,
          <w:br/>
          Твой простор навеки полюблю...
          <w:br/>
          <w:br/>
          Много нас — свободных, юных, статных —
          <w:br/>
          Умирает, не любя...
          <w:br/>
          Приюти ты в далях необъятных!
          <w:br/>
          Как и жить и плакать без тебя!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2021-11-11T14:01:05+03:00</dcterms:created>
  <dcterms:modified xsi:type="dcterms:W3CDTF">2021-11-11T14:01:05+03:00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