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Улетают птицы за море,
          <w:br/>
           Миновало время жатв,
          <w:br/>
           На холодном сером мраморе
          <w:br/>
           Листья желтые лежат.
          <w:br/>
          <w:br/>
          Солнце спряталось за ситцевой
          <w:br/>
           Занавескою небес,
          <w:br/>
           Черно-бурою лисицею
          <w:br/>
           Под горой улегся лес.
          <w:br/>
          <w:br/>
          По воздушной тонкой лесенке
          <w:br/>
           Опустился и повис
          <w:br/>
           Над окном — ненастья вестником
          <w:br/>
           Паучок-парашютист.
          <w:br/>
          <w:br/>
          В эту ночь по кровлям тесаным,
          <w:br/>
           В трубах песни заводя,
          <w:br/>
           Заскребутся духи осени,
          <w:br/>
           Стукнут пальчики дождя.
          <w:br/>
          <w:br/>
          В сад, покрытый ржавой влагою,
          <w:br/>
           Завтра утром выйдешь ты
          <w:br/>
           И увидишь — за ночь — наголо
          <w:br/>
           Облетевшие цветы.
          <w:br/>
          <w:br/>
          На листве рябин продрогнувших
          <w:br/>
           Заблестит холодный пот.
          <w:br/>
           Дождик, серый, как воробышек,
          <w:br/>
           Их по ягодке склюет.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2022-04-24T09:18:21+03:00</dcterms:created>
  <dcterms:modified xsi:type="dcterms:W3CDTF">2022-04-24T09:18:21+03:00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