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пальцы из рук твоих выпали.
          <w:br/>
          Ты уходишь - нахмурила брови.
          <w:br/>
          <w:br/>
          Посмотри, как березки рассыпали
          <w:br/>
          Листья красные дождиком крови.
          <w:br/>
          <w:br/>
          Осень бледная, осень холодная,
          <w:br/>
          Распростертая в высях над нами.
          <w:br/>
          <w:br/>
          С горизонтов равнина бесплодная
          <w:br/>
          Дышит в ясную твердь облаками.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2021-11-11T01:40:50+03:00</dcterms:created>
  <dcterms:modified xsi:type="dcterms:W3CDTF">2021-11-11T01:40:50+03:00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