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смерти спешить некуда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смерти спешить некуда,
          <w:br/>
           а все-таки — спешат.
          <w:br/>
           «Некогда, некогда, некогда»
          <w:br/>
           стучит ошалелый шаг.
          <w:br/>
          <w:br/>
          Горланят песню рекруты,
          <w:br/>
           шагая по мостовой,
          <w:br/>
           и некогда, некогда, некогда,
          <w:br/>
           мой друг, и нам с тобой.
          <w:br/>
          <w:br/>
          Бежим к трамваю на площади
          <w:br/>
           и ловим воздух ртом,
          <w:br/>
           как загнанные лошади,
          <w:br/>
           которых бьют кнутом.
          <w:br/>
          <w:br/>
          Бежим мы, одержимые,
          <w:br/>
           не спрашивая, не скорбя,
          <w:br/>
           мимо людей — и мимо,
          <w:br/>
           мимо самих себя.
          <w:br/>
          <w:br/>
          А голод словоохотлив,
          <w:br/>
           и канючит куча лохмотьев
          <w:br/>
           нам, молчаливым, вслед.
          <w:br/>
          <w:br/>
          Что тело к старости немощно,
          <w:br/>
           что хлеба купить не на что
          <w:br/>
           и пропаду на горе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2022-04-23T12:54:46+03:00</dcterms:created>
  <dcterms:modified xsi:type="dcterms:W3CDTF">2022-04-23T12:54:46+03:00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