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 Тургеневу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Поэт! ты хочешь знать, за что такой любовью
          <w:br/>
          Мы любим родину с тобой?
          <w:br/>
          Зачем в разлуке с ней, наперекор злословью,
          <w:br/>
          Готово сердце в нас истечь до капли кровью
          <w:br/>
          По красоте ее родной?
          <w:br/>
          <w:br/>
          Что ж! пусть весна у нас позднее и короче,
          <w:br/>
          Но вот дождались наконец:
          <w:br/>
          Синей, мечтательней божественные очи,
          <w:br/>
          И раздражительней немеркнущие ночи,
          <w:br/>
          И зеленей ее венец.
          <w:br/>
          <w:br/>
          Вчера я шел в ночи и помню очертанье
          <w:br/>
          Багряно-золотистых туч.
          <w:br/>
          Не мог я разгадать: то яркое сиянье —
          <w:br/>
          Вечерней ли зари последнее прощанье
          <w:br/>
          Иль утра пламенного луч?
          <w:br/>
          <w:br/>
          Как будто среди дня, замолкнувши мгновенно,
          <w:br/>
          Столица севера спала,
          <w:br/>
          Под обаяньем сна горда и неизменна,
          <w:br/>
          И над громадой ночь, бледна и вдохновенна,
          <w:br/>
          Как ясновидящая шла.
          <w:br/>
          <w:br/>
          Не верилося мне, а взоры различали,
          <w:br/>
          Скользя по ясной синеве,
          <w:br/>
          Чьи корабли вдали на рейде отдыхали, —
          <w:br/>
          А воды, не струясь, под ними отражали
          <w:br/>
          Все флаги пестрые в Неве.
          <w:br/>
          <w:br/>
          Заныла грудь моя — но в думах окрыленных
          <w:br/>
          С тобой мы встретилися, друг!
          <w:br/>
          О, верь, что никогда в объятьях раскаленных
          <w:br/>
          Не мог таких ночей, вполне разоблаченных,
          <w:br/>
          Лелеять сладострастный юг!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2022-03-19T06:13:28+03:00</dcterms:created>
  <dcterms:modified xsi:type="dcterms:W3CDTF">2022-03-19T06:13:28+03:00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