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"Отвори мне, страж заоблачный..."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Отвори мне, страж заоблачный,
          <w:br/>
          Голубые двери дня.
          <w:br/>
          Белый ангел этой полночью
          <w:br/>
          Моего увел коня.
          <w:br/>
          <w:br/>
          Богу лишнего не надобно,
          <w:br/>
          Конь мой — мощь моя и крепь.
          <w:br/>
          Слышу я, как ржет он жалобно,
          <w:br/>
          Закусив златую цепь.
          <w:br/>
          <w:br/>
          Вижу, как он бьется, мечется,
          <w:br/>
          Теребя тугой аркан,
          <w:br/>
          И летит с него, как с месяца,
          <w:br/>
          Шерсть буланая в туман.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2021-11-10T21:55:42+03:00</dcterms:created>
  <dcterms:modified xsi:type="dcterms:W3CDTF">2021-11-10T21:55:42+03:00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