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Откажите, пожалуйста, ему в удовольствии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Откажите, пожалуйста, ему в удовольствии
          <w:br/>
           Сидеть на скамейке,
          <w:br/>
           Сидеть на скамейке,
          <w:br/>
           Сидеть на скамейке…
          <w:br/>
           Откажите ему в удовольствии
          <w:br/>
           Сидеть на скамейке и думать о пище,
          <w:br/>
           Сидеть на скамейке и думать о пище, мясной непременно,
          <w:br/>
           О водке, о пиве, о толстой еврейке.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2022-04-21T13:50:12+03:00</dcterms:created>
  <dcterms:modified xsi:type="dcterms:W3CDTF">2022-04-21T13:50:12+03:00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