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П. Чайковскому (Ты помнишь, как, забившись в «музыкальной»)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помнишь, как, забившись в «музыкальной»,
          <w:br/>
           Забыв училище и мир,
          <w:br/>
           Мечтали мы о славе идеальной…
          <w:br/>
           Искусство было наш кумир,
          <w:br/>
           И жизнь для нас была обвеяна мечтами.
          <w:br/>
           Увы, прошли года, и с ужасом в груди
          <w:br/>
           Мы сознаем, что все уже за нами,
          <w:br/>
           Что холод смерти впереди.
          <w:br/>
           Мечты твои сбылись. Презрев тропой избитой,
          <w:br/>
           Ты новый путь себе настойчиво пробил,
          <w:br/>
           Ты с бою славу взял и жадно пил
          <w:br/>
           Из этой чаши ядовитой.
          <w:br/>
           О, знаю, знаю я, как жестко и давно
          <w:br/>
           Тебе за это мстил какой-то рок суровый
          <w:br/>
           И сколько в твой венец лавровый
          <w:br/>
           Колючих терний вплетено.
          <w:br/>
           Но туча разошлась. Душе твоей послушны,
          <w:br/>
           Воскресли звуки дней былых,
          <w:br/>
           И злобы лепет малодушный
          <w:br/>
           Пред ними замер и затих.
          <w:br/>
           А я, кончая путь «непризнанным» поэтом,
          <w:br/>
           Горжусь, что угадал я искру божества
          <w:br/>
           В тебе, тогда мерцавшую едва,
          <w:br/>
           Горящую теперь таким могучим светом.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2022-04-22T02:50:57+03:00</dcterms:created>
  <dcterms:modified xsi:type="dcterms:W3CDTF">2022-04-22T02:50:57+03:00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