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В. Башкина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Скромным и застенчивым
          <w:br/>
          Ушел от нас он, юным…
          <w:br/>
          Я обращаюсь к струнам,
          <w:br/>
          Струнам переменчивым.
          <w:br/>
          Пойте, струны в трауре,
          <w:br/>
          Кончину незаметную.
          <w:br/>
          Элегию ответную
          <w:br/>
          Моря ль споют, дубравы ли?
          <w:br/>
          Я отпеваю юношу,
          <w:br/>
          Светило мимолетного,
          <w:br/>
          С любовью жизнь твою ношу
          <w:br/>
          В мечте всего бесплотного.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2022-03-22T09:47:57+03:00</dcterms:created>
  <dcterms:modified xsi:type="dcterms:W3CDTF">2022-03-22T09:47:57+03:00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