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Суворову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балтийских солнечных просторов,
          <w:br/>
          Над широко распахнутой Невой,
          <w:br/>
          Как бог войны, встал бронзовый Суворов
          <w:br/>
          Виденьем русской славы боевой.
          <w:br/>
          <w:br/>
          В его руке стремительная шпага,
          <w:br/>
          Военный плащ клубится за плечом,
          <w:br/>
          Пернатый шлем откинут, и отвага
          <w:br/>
          Зажгла зрачки немеркнущим огнем.
          <w:br/>
          <w:br/>
          Бежит трамвай по Кировскому мосту,
          <w:br/>
          Кричат авто, прохожие спешат,
          <w:br/>
          А он глядит на шпиль победный, острый,
          <w:br/>
          На деловой военный Ленинград.
          <w:br/>
          <w:br/>
          Держа в рядах уставное равненье,
          <w:br/>
          Походный отчеканивая шаг,
          <w:br/>
          С утра на фронт проходит пополненье
          <w:br/>
          Пред гением стремительных атак.
          <w:br/>
          <w:br/>
          И он — генералиссимус победы,
          <w:br/>
          Приветствуя неведомую рать,
          <w:br/>
          Как будто говорит: «Недаром деды
          <w:br/>
          Учили нас науке побеждать».
          <w:br/>
          <w:br/>
          Несокрушима воинская сила
          <w:br/>
          Того, кто предан родине своей.
          <w:br/>
          Она брала твердыни Измаила,
          <w:br/>
          Рубила в клочья прусских усачей.
          <w:br/>
          <w:br/>
          В Италии летела с гор лавиной,
          <w:br/>
          Пред Фридрихом вставала в полный рост,
          <w:br/>
          Полки средь туч вела тропой орлиной
          <w:br/>
          В туман и снег на узкий Чертов мост.
          <w:br/>
          <w:br/>
          Нам ведом враг, и наглый и лукавый,
          <w:br/>
          Не в первый раз встречаемся мы с ним.
          <w:br/>
          Под знаменем великой русской славы
          <w:br/>
          Родной народ в боях непобедим.
          <w:br/>
          <w:br/>
          Он прям и смел в грозе военных споров,
          <w:br/>
          И равного ему на свете нет.
          <w:br/>
          «Богатыри!» — так говорит Суворов,
          <w:br/>
          Наш прадед в деле славы и побед.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2022-03-19T09:01:37+03:00</dcterms:created>
  <dcterms:modified xsi:type="dcterms:W3CDTF">2022-03-19T09:01:37+03:00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