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Параболическая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Судьба, как ракета, летит по параболе
          <w:br/>
           Обычно — во мраке и реже — по радуге.
          <w:br/>
          <w:br/>
          Жил огненно-рыжий художник Гоген,
          <w:br/>
           Богема, а в прошлом — торговый агент.
          <w:br/>
           Чтоб в Лувр королевский попасть из Монмартра,
          <w:br/>
           Он дал кругаля через Яву с Суматрой!
          <w:br/>
           Унесся, забыв сумасшествие денег,
          <w:br/>
           Кудахтанье жен, духоту академий.
          <w:br/>
           Он преодолел тяготенье земное.
          <w:br/>
           Жрецы гоготали за кружкой пивною:
          <w:br/>
           «Прямая — короче, парабола — круче,
          <w:br/>
           Не лучше ль скопировать райские кущи?»
          <w:br/>
          <w:br/>
          А он уносился ракетой ревущей
          <w:br/>
           Сквозь ветер, срывающий фалды и уши.
          <w:br/>
           И в Лувр он попал не сквозь главный порог —
          <w:br/>
           Параболой гневно пробив потолок!
          <w:br/>
           Идут к своим правдам, по-разному храбро,
          <w:br/>
           Червяк — через щель, человек — по параболе.
          <w:br/>
          <w:br/>
          Жила-была девочка рядом в квартале.
          <w:br/>
           Мы с нею учились, зачеты сдавали.
          <w:br/>
           Куда ж я уехал! И черт меня нес
          <w:br/>
           Меж грузных тбилисских двусмысленных звезд!
          <w:br/>
           Прости мне дурацкую эту параболу.
          <w:br/>
           Простывшие плечики в черном парадном…
          <w:br/>
           О, как ты звенела во мраке Вселенной
          <w:br/>
           Упруго и прямо — как прутик антенны!
          <w:br/>
           А я все лечу, приземляясь по ним —
          <w:br/>
           Земным и озябшим твоим позывным.
          <w:br/>
           Как трудно дается нам эта парабола!..
          <w:br/>
          <w:br/>
          Сметая каноны, прогнозы, параграфы,
          <w:br/>
           Несутся искусство, любовь и история —
          <w:br/>
           По параболической траектории!
          <w:br/>
          <w:br/>
          В Сибирь уезжает он нынешней ночью.
          <w:br/>
          <w:br/>
          А может быть, все же прямая — короче?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2022-04-22T12:49:05+03:00</dcterms:created>
  <dcterms:modified xsi:type="dcterms:W3CDTF">2022-04-22T12:49:05+03:00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