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Пашни буры, межи зелены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Пашни буры, межи зелены,
          <w:br/>
           Спит за елями закат,
          <w:br/>
           Камней мшистые расщелины
          <w:br/>
           Влагу вешнюю таят.
          <w:br/>
          <w:br/>
          Хороша лесная родина:
          <w:br/>
           Глушь да поймища кругом!..
          <w:br/>
           Прослезилася смородина,
          <w:br/>
           Травный слушая псалом.
          <w:br/>
          <w:br/>
          И не чую больше тела я,
          <w:br/>
           Сердце — всхожее зерно…
          <w:br/>
           Прилетайте, птицы белые,
          <w:br/>
           Клюйте ярое пшено!
          <w:br/>
          <w:br/>
          Льются сумерки прозрачные,
          <w:br/>
           Кроют дали, изб коньки,
          <w:br/>
           И березки — свечи брачные —
          <w:br/>
           Теплят листьев огоньки.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2022-04-23T12:55:22+03:00</dcterms:created>
  <dcterms:modified xsi:type="dcterms:W3CDTF">2022-04-23T12:55:22+03:00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