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сегодня пятнистый день:
          <w:br/>
          То оживляю дугу блестящую,
          <w:br/>
          То вижу солнца слепого тень,
          <w:br/>
          По ширмам рдяной иглой скользящую.
          <w:br/>
          <w:br/>
          Какой на сердце бесстыдный страх!
          <w:br/>
          Какие мысли во мне безумятся!
          <w:br/>
          И тьмы и светы в моих стенах.
          <w:br/>
          Автомобили поют на улице.
          <w:br/>
          <w:br/>
          Неверно солнце и лжет дождем.
          <w:br/>
          Но дождь январский еще невернее.
          <w:br/>
          Мороз ударит, как кистенем.
          <w:br/>
          В кристаллы мгленье сожмёт вечернее.
          <w:br/>
          <w:br/>
          А я не выйду, — куда во мгу
          <w:br/>
          Пойду по льду я, в туманы талые?
          <w:br/>
          Там жгут, колдуя, во льду, в снегу,
          <w:br/>
          На перекрестках жаровни алые.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2022-03-21T13:28:54+03:00</dcterms:created>
  <dcterms:modified xsi:type="dcterms:W3CDTF">2022-03-21T13:28:54+03:00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