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Переулок памяти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городе памяти много домов,
          <w:br/>
           Широкие улицы тянутся вдаль,
          <w:br/>
           Высокие статуи на площадях
          <w:br/>
           Стоят — и сквозь сон улыбаются мне.
          <w:br/>
          <w:br/>
          Есть в городе памяти много мостов,
          <w:br/>
           В нем сорок вокзалов и семь пристаней,
          <w:br/>
           Но кладбищ в нем нет, крематориев нет,-
          <w:br/>
           Никто в нем не умер, пока я живу.
          <w:br/>
          <w:br/>
          Есть в городе памяти маленький дом
          <w:br/>
           В глухом переулке, поросшем травой;
          <w:br/>
           Забито окно, заколочена дверь,
          <w:br/>
           Перила крыльца оплетает вьюнок.
          <w:br/>
          <w:br/>
          …Когда это дело случится со мной,-
          <w:br/>
           С проспектов стремительно схлынет толпа
          <w:br/>
           И, за руки взявшись, друзья и враги
          <w:br/>
           Из города памяти молча уйдут.
          <w:br/>
          <w:br/>
          И сразу же трещины избороздят
          <w:br/>
           Асфальт и высокие стены домов,
          <w:br/>
           Витрины растают, как льдинки весной,
          <w:br/>
           И башни, как свечи, начнут оплывать.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2022-04-24T06:41:21+03:00</dcterms:created>
  <dcterms:modified xsi:type="dcterms:W3CDTF">2022-04-24T06:41:21+03:00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