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Перспектива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Одинокая мать по проспекту пилит,
          <w:br/>
           модно волосы распустила.
          <w:br/>
           Одинокой душой в перспективе парит.
          <w:br/>
           А в руке одиноко ребенок прилип —
          <w:br/>
           ее истинная перспектива!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2022-04-21T23:22:21+03:00</dcterms:created>
  <dcterms:modified xsi:type="dcterms:W3CDTF">2022-04-21T23:22:21+03:00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