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(Ковыль, моя травушка, ковыль бесприютная)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Ковыль, моя травушка, ковыль бесприютная,
          <w:br/>
           Росла ты nog бурями, от вноя повысохла,
          <w:br/>
           Идет зима с вьюгами, а все ты шатаешься;
          <w:br/>
           Прошла почти молодость, — отрады нет молодцу.
          <w:br/>
           Жил нома — кручинился, покинул дом на горе;
          <w:br/>
           Работал без устали — остался без прибыли;
          <w:br/>
           Служил людям правдою — добра я не выслужил;
          <w:br/>
           Нашел друга по сердцу — сгубил свою голову!
          <w:br/>
           О милой вся думушка, и грусть, и заботушка,
          <w:br/>
           Жду, вот с нею встречуся, а встречусь — раскаюся:
          <w:br/>
           Скажу ей что ласково — молчит и не слушает;
          <w:br/>
           Я мукою мучуся — она улыбается…
          <w:br/>
           Легко красной девице чужой тоской тешиться,
          <w:br/>
           С ума сводить молодца, шутить злой изменою;
          <w:br/>
           Полюбит ненадолго — забудет по прихоти,
          <w:br/>
           Без друга соскучится — нарядом утешится…
          <w:br/>
           Уж полно печалиться! — твердят мне товарищи.
          <w:br/>
           Чужое безвременье нетрудно обсуживать!
          <w:br/>
           Узнаешь бессонницу, повесишь головушку,
          <w:br/>
           Прощаяся навеки с последнею радостью…
          <w:br/>
           Ковыль, моя травушка, ковыль бесприютная,
          <w:br/>
           Росла ты под бурями, от зноя повысохла…
          <w:br/>
           Когда же мы, бедные, с тобой красовалися?
          <w:br/>
           Зачем с тобой, горькие, на свет показалися?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2022-04-21T14:39:23+03:00</dcterms:created>
  <dcterms:modified xsi:type="dcterms:W3CDTF">2022-04-21T14:39:23+03:00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