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бедняка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мне голову склонить?
          <w:br/>
          Покинут я и сир;
          <w:br/>
          Хотел бы весело хоть раз
          <w:br/>
          Взглянуть на божий мир.
          <w:br/>
          <w:br/>
          И я в семье моих родных
          <w:br/>
          Когда-то счастлив был;
          <w:br/>
          Но горе спутник мой с тех пор,
          <w:br/>
          Как я их схоронил.
          <w:br/>
          <w:br/>
          Я вижу замки богачей
          <w:br/>
          И их сады кругом...
          <w:br/>
          Моя ж дорога мимо их
          <w:br/>
          С заботой и трудом.
          <w:br/>
          <w:br/>
          Но я счастливых не дичусь;
          <w:br/>
          Моя печаль в тиши;
          <w:br/>
          Я всем веселым рад сказать:
          <w:br/>
          Бог помочь! от души.
          <w:br/>
          <w:br/>
          О щедрый бог, не вовсе ж я
          <w:br/>
          Тобою позабыт;
          <w:br/>
          Источник милости твоей
          <w:br/>
          Для всех равно открыт.
          <w:br/>
          <w:br/>
          В селенье каждом есть твой храм
          <w:br/>
          С сияющим крестом,
          <w:br/>
          С молитвой сладкой и с твоим
          <w:br/>
          Доступным алтарем.
          <w:br/>
          <w:br/>
          Мне светит солнце и луна;
          <w:br/>
          Любуюсь на зарю;
          <w:br/>
          И, слыша благовест, с тобой,
          <w:br/>
          Создатель, говорю.
          <w:br/>
          <w:br/>
          И знаю: будет добрым пир
          <w:br/>
          В небесной стороне;
          <w:br/>
          Там буду праздновать и я;
          <w:br/>
          Там место есть и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2021-11-11T02:15:14+03:00</dcterms:created>
  <dcterms:modified xsi:type="dcterms:W3CDTF">2021-11-11T02:15:14+03:00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