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Песня винной бутылки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– Буль-буль, буль-буль!<w:br/>                 Я знаю вас,<w:br/>Я помню ваши речи.<w:br/>С меня срывали всякий раз<w:br/>Вы шапочку при встрече.<w:br/>И опрокидывали всласть<w:br/>Над нижнею губою,<w:br/>Зато потом контроль и власть<w:br/>Теряли над собою.<w:br/>Я градом капелек, буль-буль,<w:br/>Без лишних заковырок,<w:br/>В башках у вас, как градом пуль,<w:br/>Пробила сотни дырок.<w:br/>– Буль-буль, буль-буль —<w:br/>                    простой напев,<w:br/>Его внимая знаку,<w:br/>Вы то лобзались, захмелев,<w:br/>А то кидались в драку.<w:br/>Не пряча слез,<w:br/>          меня кляня,<w:br/>К столу склонялись лбами<w:br/>И становились для меня<w:br/>Покорными рабами.<w:br/>Звучал напев:<w:br/>        &laquo;Буль-буль, буль-буль&raquo;,<w:br/>И жены уходили<w:br/>Порой от вас не потому ль,<w:br/>Что вы меня любили?<w:br/>Я вам не раз в похмельный час<w:br/>Огонь вливала в глотку<w:br/>И отправляла многих вас<w:br/>За трезвую решетку.<w:br/>Буль-буль, буль-буль!<w:br/>               текло вино,<w:br/>А мне какая горесть,<w:br/>Что с кошельками заодно<w:br/>Вы пропивали совесть?<w:br/>Случалось, видели чертей<w:br/>Вы с козьими рогами,<w:br/>Ругали преданных друзей<w:br/>И чокались с врагами.<w:br/>Немало жертв,<w:br/>          летя с горы,<w:br/>Унес поток жестоко,<w:br/>Но унесла в тартарары<w:br/>Я больше жертв до срока.<w:br/>Буль-буль, буль-буль,<w:br/>              прошу налить.<w:br/>Долой, что не отпето!<w:br/>Меня любить — себя сгубить,<w:br/>Но не страшит вас это.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2021-11-11T04:57:25+03:00</dcterms:created>
  <dcterms:modified xsi:type="dcterms:W3CDTF">2021-11-11T04:57:25+03:00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