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русская (Эх, не вовремя тучи мрачные)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Эх, не вовремя тучи мрачные
          <w:br/>
           По поднебесью разостлалися,
          <w:br/>
           Солнца ясного лучи красные
          <w:br/>
           Потонули в них среди бела дня.
          <w:br/>
           Не в пору завыл ветер по бору:
          <w:br/>
           Петь бы, петь теперь соловью в лесу!
          <w:br/>
           Эх, не вовремя вспало горюшко
          <w:br/>
           В молодую грудь добра молодца,
          <w:br/>
           Иссосало в ней ретиво сердце,
          <w:br/>
           Загубило в нем жизнь цветущую.
          <w:br/>
           Что ж за горюшко, за кручинушка
          <w:br/>
           Рано с молодцем подружилася?
          <w:br/>
           «Други милые! со мной девица
          <w:br/>
           Золотым кольцом поменялася
          <w:br/>
           И любить на век слово молвила, —
          <w:br/>
           А теперь с другим повенчалася.
          <w:br/>
           Вы отдайте ж ей золото кольцо;
          <w:br/>
           Слово ж данное пусть ей бог отдаст,
          <w:br/>
           Без меня она пусть в добре живет,
          <w:br/>
           Без нее же я — лягу в тесный гроб».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2022-04-21T16:00:47+03:00</dcterms:created>
  <dcterms:modified xsi:type="dcterms:W3CDTF">2022-04-21T16:00:47+03:00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