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Петербургские строфы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желтизной правительственных зданий
          <w:br/>
          Кружилась долго мутная метель,
          <w:br/>
          И правовед опять садится в сани,
          <w:br/>
          Широким жестом запахнув шинель.
          <w:br/>
          <w:br/>
          Зимуют пароходы. На припеке
          <w:br/>
          Зажглось каюты толстое стекло.
          <w:br/>
          Чудовищна, как броненосец в доке,-
          <w:br/>
          Россия отдыхает тяжело.
          <w:br/>
          <w:br/>
          А над Невой - посольства полумира,
          <w:br/>
          Адмиралтейство, солнце, тишина!
          <w:br/>
          И государства жесткая порфира,
          <w:br/>
          Как власяница грубая, бедна.
          <w:br/>
          <w:br/>
          Тяжка обуза северного сноба -
          <w:br/>
          Онегина старинная тоска;
          <w:br/>
          На площади Сената - вал сугроба,
          <w:br/>
          Дымок костра и холодок штыка...
          <w:br/>
          <w:br/>
          Черпали воду ялики, и чайки
          <w:br/>
          Морские посещали склад пеньки,
          <w:br/>
          Где, продавая сбитень или сайки,
          <w:br/>
          Лишь оперные бродят мужики.
          <w:br/>
          <w:br/>
          Летит в туман моторов вереница;
          <w:br/>
          Самолюбивый, скромный пешеход -
          <w:br/>
          Чудак Евгений - бедности стыдится,
          <w:br/>
          Бензин вдыхает и судьбу клянет!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2021-11-10T10:50:34+03:00</dcterms:created>
  <dcterms:modified xsi:type="dcterms:W3CDTF">2021-11-10T10:50:34+03:00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