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 живу на сквозняке,
          <w:br/>
           Меж гор, поднявшихся до неба,
          <w:br/>
           Не на курорте, а в тоске,
          <w:br/>
           В какой еще ни разу не был.
          <w:br/>
           Уж месяц март, а здесь зима —
          <w:br/>
           Такой не помнят старожилы.
          <w:br/>
           Дрожат озябшие дома,
          <w:br/>
           Скрипят деревья что есть силы.
          <w:br/>
           Отсюда надо бы бежать,
          <w:br/>
           Но, на весну тая надежды,
          <w:br/>
           Я продолжаю что-то ждать
          <w:br/>
           На юге, средь сугробов снежных.
          <w:br/>
           Над отопленьем паровым
          <w:br/>
           Окно у нас пургой забито.
          <w:br/>
           Я сплю и ем, и мой режим
          <w:br/>
           Еще на двадцать дней рассчитан.
          <w:br/>
           Но это все — не вся тоска:
          <w:br/>
           Есть здесь на телефон тропинка,
          <w:br/>
           Там голос твой издалека
          <w:br/>
           Звенит холодный, словно льдинка.
          <w:br/>
           И трубка, брошенная зло,
          <w:br/>
           Летит на рычажок с размаху.
          <w:br/>
           И все надежды на тепло
          <w:br/>
           Опять летят куда-то прахом.
          <w:br/>
           Клубится на горах мороз.
          <w:br/>
           В лицо с размаху хлещут вьюги…
          <w:br/>
           Не дай бог, чтобы вам пришлось
          <w:br/>
           Вот так зазимовать на юге.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2022-04-22T08:28:53+03:00</dcterms:created>
  <dcterms:modified xsi:type="dcterms:W3CDTF">2022-04-22T08:28:53+03:00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