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в конверте с красной прокладкой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Письмо в конверте с красной прокладкой
          <w:br/>
           Меня пронзило печалью сладкой.
          <w:br/>
          <w:br/>
          Я снова вижу ваш взор величавый,
          <w:br/>
           Ленивый голос, волос курчавый.
          <w:br/>
          <w:br/>
          Залита солнцем большая мансарда,
          <w:br/>
           Ваш лик в сияньи, как лик Леонардо.
          <w:br/>
          <w:br/>
          И том Платона развернут пред вами,
          <w:br/>
           И воздух полон золотыми словами.
          <w:br/>
          <w:br/>
          Всегда ношу я боль ожиданья,
          <w:br/>
           Всегда томлюсь, ожидая свиданья.
          <w:br/>
          <w:br/>
          И вот теперь целую украдкой
          <w:br/>
           Письмо в конверте с красной прокладкой.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2022-04-21T20:44:02+03:00</dcterms:created>
  <dcterms:modified xsi:type="dcterms:W3CDTF">2022-04-21T20:44:02+03:00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