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ветру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Какая быль в степи
          <w:br/>
              Невнятно отложится?
          <w:br/>
              С немыми травами
          <w:br/>
              О чем колышется?
          <w:br/>
              По ветру стелется
          <w:br/>
              Истома дальная,
          <w:br/>
              С ветрами шепчется
          <w:br/>
              Душа скитальная.
          <w:br/>
              “Мне нет названия,
          <w:br/>
              Я вся — искание.
          <w:br/>
              В ночи изринута
          <w:br/>
              Из лона дремного —
          <w:br/>
              Не семя ль темное
          <w:br/>
              На ветер кинуто?
          <w:br/>
              В купели огненной
          <w:br/>
              Недокрещенная,
          <w:br/>
              Своим безгибельем
          <w:br/>
              Навек плененная…
          <w:br/>
              Затемнился Лик,
          <w:br/>
              Протянулась даль,
          <w:br/>
              О как краток миг!
          <w:br/>
              Как долга печаль!
          <w:br/>
              Я игра ветров,
          <w:br/>
              Шепот струйных снов,
          <w:br/>
              Неуемный зной,
          <w:br/>
              Плач души ночной.
          <w:br/>
              Разорву я цепь,
          <w:br/>
              Захожу волной —
          <w:br/>
              Занывает степь
          <w:br/>
              Ковылем-тоской.
          <w:br/>
              Все незабытое,
          <w:br/>
              Все недобытое
          <w:br/>
              За мною носится
          <w:br/>
              Бездомной свитою…
          <w:br/>
              И нет руки, меня
          <w:br/>
              Благословляющей —
          <w:br/>
              О погоди на миг!
          <w:br/>
              Внимай, внимай еще,
          <w:br/>
              По бездорожию
          <w:br/>
              Кружу напрасно я…”
          <w:br/>
              И вновь зазыблилась
          <w:br/>
              Ветрам подвластная.
          <w:br/>
              Стихают жалобы,
          <w:br/>
              Все дале слышатся —
          <w:br/>
              Шелками русыми
          <w:br/>
              Вся степь колышется.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2022-04-23T22:02:45+03:00</dcterms:created>
  <dcterms:modified xsi:type="dcterms:W3CDTF">2022-04-23T22:02:45+03:00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