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воде, на колёсах, в седле, меж горбов и в вагонах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воде, на колёсах, в седле, меж горбов и в вагоне,
          <w:br/>
          Утром, днём, по ночам, вечерами, в погоду и без,
          <w:br/>
          Кто за делом большим, кто за крупной добычей — в погони
          <w:br/>
          Отправляемся мы, судьбам наперекор, всем советам вразрез.
          <w:br/>
          <w:br/>
          И наши щёки жгут пощёчинами ветры,
          <w:br/>
          Горбы на спины нам наваливает снег…
          <w:br/>
          Но впереди — рубли длиною в километры
          <w:br/>
          И крупные дела величиною в век.
          <w:br/>
          <w:br/>
          За окном и за нашими душами света не стало,
          <w:br/>
          И вне наших касаний повсюду исчезло тепло.
          <w:br/>
          На земле дуют ветры, за окнами похолодало,
          <w:br/>
          Всё, что грело, светило, теперь в темноту утекло.
          <w:br/>
          <w:br/>
          И вот нас бьют в лицо пощёчинами ветры,
          <w:br/>
          И жены от обид не поднимают век,
          <w:br/>
          Но впереди — рубли длиною в километры,
          <w:br/>
          И крупные дела величиною в век.
          <w:br/>
          <w:br/>
          Как чужую гримасу, надел я чужую одежду,
          <w:br/>
          Или в шкуру чужую на время я вдруг перелез?
          <w:br/>
          До и после, в течение, вместо, во время и между
          <w:br/>
          Поступаю с тех пор просьбам наперекор и советам вразрез.
          <w:br/>
          <w:br/>
          Мне щёки обожгли пощёчины и ветры,
          <w:br/>
          Я взламываю лёд, плыву в пролив Певек!
          <w:br/>
          Ах, где же вы, рубли длиною в километры?..
          <w:br/>
          Всё вместо них дела величиною в век.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2022-03-18T08:23:14+03:00</dcterms:created>
  <dcterms:modified xsi:type="dcterms:W3CDTF">2022-03-18T08:23:14+03:00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