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росистой луговой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росистой луговой,
          <w:br/>
           По извилистой тропинке
          <w:br/>
           Провожал меня домой
          <w:br/>
           Мой знакомый с вечеринки.
          <w:br/>
          <w:br/>
          Возле дома он сказал,
          <w:br/>
           Оглядевшись осторожно:
          <w:br/>
           — Я бы вас поцеловал,
          <w:br/>
           Если это только можно.
          <w:br/>
          <w:br/>
          Я ответила ему,
          <w:br/>
           Что, конечно, возражаю,
          <w:br/>
           Что такого никому
          <w:br/>
           Никогда не разрешаю.
          <w:br/>
          <w:br/>
          Сразу парень загрустил,
          <w:br/>
           Огорченный стал прощаться,-
          <w:br/>
           Дескать, значит, я не мил,
          <w:br/>
           Дескать, лучше б не встречаться.
          <w:br/>
          <w:br/>
          Я в глаза ему смотрю:
          <w:br/>
           — Раз такое положенье,
          <w:br/>
           То уж ладно,- говорю,-
          <w:br/>
           Поцелуй… без разрешенья.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2022-04-21T14:52:45+03:00</dcterms:created>
  <dcterms:modified xsi:type="dcterms:W3CDTF">2022-04-21T14:52:45+03:00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