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Победа при Каррах 53 г. до р. 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Забыть ли час, когда у сцены,
          <w:br/>
          Минуя весь амфитеатр,
          <w:br/>
          Явился посланный Сурены,
          <w:br/>
          С другой, не праздничной арены, —
          <w:br/>
          И дрогнул радостью театр!
          <w:br/>
          Актер, играя роль Агавы,
          <w:br/>
          Из рук усталого гонца
          <w:br/>
          Поспешно принял символ славы,
          <w:br/>
          Трофей жестокий и кровавый
          <w:br/>
          С чертами римского лица.
          <w:br/>
          Не куклу с обликом Пенфея,
          <w:br/>
          Но вражий череп взнес Ясон!
          <w:br/>
          Не лживой страстью лицедея,
          <w:br/>
          Но правым гневом пламенея,
          <w:br/>
          Предстал пред зрителями он.
          <w:br/>
          Подобен воинскому кличу
          <w:br/>
          Был Еврипида стих живой:
          <w:br/>
          «Мы, дедовский храня обычай,
          <w:br/>
          Несем из гор домой добычу,
          <w:br/>
          Оленя, сбитого стрелой!»
          <w:br/>
          Катясь, упала на подмостки,
          <w:br/>
          Надменный Красе, твоя глава.
          <w:br/>
          В ответ на стук, глухой и жесткий,
          <w:br/>
          По всем рядам, как отголоски,
          <w:br/>
          Прошла мгновенная молва.
          <w:br/>
          Все понял каждый. Как в тумане,
          <w:br/>
          Вдали предстало поле Карр,
          <w:br/>
          И стяг армянский в римском стане…
          <w:br/>
          И грянул гул рукоплесканий,
          <w:br/>
          Как с неба громовой удар.
          <w:br/>
          В пыланьи алого заката,
          <w:br/>
          Под небом ясно-голубым,
          <w:br/>
          Тем плеском, гордостью объята,
          <w:br/>
          Благодарила Арташата
          <w:br/>
          Царя, унизившего Рим!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2022-03-18T10:43:34+03:00</dcterms:created>
  <dcterms:modified xsi:type="dcterms:W3CDTF">2022-03-18T10:43:34+03:00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