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Встретим пришельца лампадкой,
          <w:br/>
          Тихим и верным огнем.
          <w:br/>
          Только ни вздоха украдкой,
          <w:br/>
          Ни вздоха о нем!
          <w:br/>
          <w:br/>
          Яркого света не надо,
          <w:br/>
          Лампу совсем привернем.
          <w:br/>
          Только о лучшем ни взгляда,
          <w:br/>
          Ни взгляда о нем!
          <w:br/>
          <w:br/>
          Пусть в треволненье беспечном
          <w:br/>
          Год нам покажется днем!
          <w:br/>
          Только ни мысли о вечном,
          <w:br/>
          Ни мысли о нем!
          <w:br/>
          <w:br/>
          Станем «сестричками» снова,
          <w:br/>
          Крепче друг к другу прильнем.
          <w:br/>
          Только о прошлом ни слова,
          <w:br/>
          Ни слова о нем!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2022-03-18T23:41:53+03:00</dcterms:created>
  <dcterms:modified xsi:type="dcterms:W3CDTF">2022-03-18T23:41:53+03:00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