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напев молитв пасхальных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напев молитв пасхальных
          <w:br/>
           И под звон колоколов
          <w:br/>
           К нам летит весна из дальних,
          <w:br/>
           Из полуденных краев.
          <w:br/>
          <w:br/>
          В зеленеющем уборе
          <w:br/>
           Млеют темные леса.
          <w:br/>
           Небо блещет — точно море,
          <w:br/>
           Море — точно небеса.
          <w:br/>
          <w:br/>
          Сосны в бархате зеленом,
          <w:br/>
           И душистая смола
          <w:br/>
           По чешуйчатым колоннам
          <w:br/>
           Янтарями потекла.
          <w:br/>
          <w:br/>
          И в саду у нас сегодня
          <w:br/>
           Я заметил, как тайком
          <w:br/>
           Похристосовался ландыш
          <w:br/>
           С белокрылым мотыльком!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2022-04-22T10:28:11+03:00</dcterms:created>
  <dcterms:modified xsi:type="dcterms:W3CDTF">2022-04-22T10:28:11+03:00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