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Гейне (Мне снилось, я в городе дальнем)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снилось, я в городе дальнем,
          <w:br/>
          Где ты истомилась одна.
          <w:br/>
          Твой мальчик прохожего встретил,
          <w:br/>
          Сказал мне, что мама больна.
          <w:br/>
          К тебе я вошел, как безумный,
          <w:br/>
          Шепнула ты мне: наконец!
          <w:br/>
          И слышалось четко биенье
          <w:br/>
          Двух слишком счастливых сердец.
          <w:br/>
          Я сел на скамью у кровати,
          <w:br/>
          И сердце мне сжала тоска:
          <w:br/>
          Бледны исхудалые щеки,
          <w:br/>
          Бледна и прозрачна рука.
          <w:br/>
          Твой муж, и сестра, и сиделка —
          <w:br/>
          Все вдруг отошли к стороне,
          <w:br/>
          И я целовал твои руки,
          <w:br/>
          И ты улыбалася мне.
          <w:br/>
          И ты мне сказала: «Мой милый,
          <w:br/>
          Мы точно голубки в грозе», —
          <w:br/>
          К тебе я прижался, рыдая,
          <w:br/>
          И плакали, плакали все.
          <w:br/>
          В слезах я проснулся безумный,
          <w:br/>
          Кругом темнота, тишина,
          <w:br/>
          И город далек, где томишься
          <w:br/>
          Ты в тяжком недуге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2022-03-17T19:14:05+03:00</dcterms:created>
  <dcterms:modified xsi:type="dcterms:W3CDTF">2022-03-17T19:14:05+03:00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