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арабскому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Аравии знойной поныне живет
          <w:br/>
           Усопшего Межде счастливый народ,
          <w:br/>
           И мудры их старцы, и жены прекрасны,
          <w:br/>
           И юношей сонмы гяурам ужасны,
          <w:br/>
           Но как затмеваются звезды луной,
          <w:br/>
           Так всех затмевал их Набек молодой.
          <w:br/>
          <w:br/>
          Прекрасен он был, и могуч, и богат.
          <w:br/>
           В степях Аравийских верблюдов и стад
          <w:br/>
           Имел он в избытке, отраду Востока,
          <w:br/>
           Но краше всех благ и даров от пророка
          <w:br/>
           Его кобылица гнедая была —
          <w:br/>
           Из пламени ада литая стрела.
          <w:br/>
          <w:br/>
          Чтоб ей удивляться, из западных стран
          <w:br/>
           К нему притекали толпы мусульман,
          <w:br/>
           Язычник и рыцарь в железе и стали.
          <w:br/>
           Поэты ей сладкие песни слагали,
          <w:br/>
           И славный певец аравийских могил
          <w:br/>
           Набеку такие слова говорил:
          <w:br/>
          <w:br/>
          «Ты, солнца светлейший, богат не один,
          <w:br/>
           Таких же, как ты, я богатств властелин;
          <w:br/>
           От выси Синая до стен Абушера
          <w:br/>
           Победой прославлено имя Дагера.
          <w:br/>
           И, море святое увидя со скал,
          <w:br/>
           На лиру певца я меч променял.
          <w:br/>
          <w:br/>
          И вот я узрел кобылицу твою.
          <w:br/>
           Я к ней пристрастился… и, раб твой, молю —
          <w:br/>
           Отдай мне ее и минуты покою,
          <w:br/>
           На что мне богатства? Они пред тобою…
          <w:br/>
           Возьми их себе и владей ими век!»
          <w:br/>
           Молчаньем суровым ответил Набек.
          <w:br/>
          <w:br/>
          Вот едет Набек по равнинам пустынь
          <w:br/>
           Аравии знойной… И видит — пред ним
          <w:br/>
           Склоняется старец в одежде убогой:
          <w:br/>
           «Аллах тебе в помощь и милость от Бога,
          <w:br/>
           Набек милосердный».- «Ты знаешь меня?»
          <w:br/>
           — «Твоей не узнать кобылицы нельзя».
          <w:br/>
          <w:br/>
          «Ты беден?» — «Богатство меня не манит,
          <w:br/>
           А голод терзает, и жажда томит
          <w:br/>
           В пустыне бесследной, три дня и три ночи
          <w:br/>
           Не ведали сна утомленные очи,
          <w:br/>
           Из этой пустыни исторгни меня».
          <w:br/>
           И слышит: «Садися ко мне на коня».
          <w:br/>
          <w:br/>
          «И рад бы, о путник, да сил уже нет, —
          <w:br/>
           Был дряхлого нищего слабый ответ.-
          <w:br/>
           Но ты мне поможешь, во имя пророка!»
          <w:br/>
           Слезает Набек во мгновение ока,
          <w:br/>
           И нищий, поддержан могучей рукой,
          <w:br/>
           Свободен, сидит уж на шее крутой.
          <w:br/>
          <w:br/>
          И старца внезапно меняется вид,
          <w:br/>
           Он с юной отвагой коня горячит.
          <w:br/>
           И конь, распустивши широкую гриву,
          <w:br/>
           В пустыне понесся, веселый, игривый;
          <w:br/>
           Блеснули на солнце, исчезли в пыли!
          <w:br/>
           Лишь имя Дагера звучало вдали!
          <w:br/>
          <w:br/>
          Набек, пораженный как громом, стоит,
          <w:br/>
           Не видит, не слышит и, мрачен, молчит,
          <w:br/>
           Везде пред очами его кобылица,
          <w:br/>
           А солнце пустыню палит без границы,
          <w:br/>
           А весь он осыпан песком золотым,
          <w:br/>
           А груды червонцев лежат перед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2022-04-22T18:12:57+03:00</dcterms:created>
  <dcterms:modified xsi:type="dcterms:W3CDTF">2022-04-22T18:12:57+03:00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