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Подсолнух поздний догорал в полях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Подсолнух поздний догорал в полях,
          <w:br/>
           И, вкрапленный в сапфировых глубинах,
          <w:br/>
           На легком зное нежился размах
          <w:br/>
           Поблескивавших крыльев ястребиных.
          <w:br/>
          <w:br/>
          Кладя пределы смертному хотенью,
          <w:br/>
           Казалось, то сама судьба плыла
          <w:br/>
           За нами по жнивью незримой тенью
          <w:br/>
           От высоко скользящего крыла.
          <w:br/>
          <w:br/>
          Как этот полдень, пышности и лени
          <w:br/>
           Исполнена, ты шла, смиряя зной.
          <w:br/>
           Лишь платье билось пеной кружевной
          <w:br/>
           О гордые и статные колени.
          <w:br/>
          <w:br/>
          Да там, в глазах под светлой оболочкой,
          <w:br/>
           На обреченного готовясь пасть,
          <w:br/>
           Средь синевы темнела знойной точкой,
          <w:br/>
           Поблескивая, словно ястреб, страсть.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2022-04-24T15:42:08+03:00</dcterms:created>
  <dcterms:modified xsi:type="dcterms:W3CDTF">2022-04-24T15:42:08+03:00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