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 едет ду-ду-ду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Поезд едет ду-ду-ду,
          <w:br/>
           Чрезвычайно скоро.
          <w:br/>
           Он везет не ерунду,
          <w:br/>
           А стихи Глазкова.
          <w:br/>
           И за будущие дни
          <w:br/>
           Я не беспокоюсь,
          <w:br/>
           Потому что искони
          <w:br/>
           Верю в этот поезд.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2022-04-22T16:52:28+03:00</dcterms:created>
  <dcterms:modified xsi:type="dcterms:W3CDTF">2022-04-22T16:52:28+03:00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