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Полководец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У русского царя в чертогах есть палата:
          <w:br/>
          Она не золотом, не бархатом богата;
          <w:br/>
          Не в ней алмаз венца хранится за стеклом;
          <w:br/>
          Но сверху донизу, во всю длину, кругом,
          <w:br/>
          Своею кистию свободной и широкой
          <w:br/>
          Ее разрисовал художник быстроокой.
          <w:br/>
          Тут нет ни сельских нимф, ни девственных мадон,
          <w:br/>
          Ни фавнов с чашами, ни полногрудых жен,
          <w:br/>
          Ни плясок, ни охот,- а всё плащи, да шпаги,
          <w:br/>
          Да лица, полные воинственной отваги.
          <w:br/>
          Толпою тесною художник поместил
          <w:br/>
          Сюда начальников народных наших сил,
          <w:br/>
          Покрытых славою чудесного похода
          <w:br/>
          И вечной памятью двенадцатого года.
          <w:br/>
          Нередко медленно меж ими я брожу
          <w:br/>
          И на знакомые их образы гляжу,
          <w:br/>
          И, мнится, слышу их воинственные клики.
          <w:br/>
          Из них уж многих нет; другие, коих лики
          <w:br/>
          Еще так молоды на ярком полотне,
          <w:br/>
          Уже состарелись и никнут в тишине
          <w:br/>
          Главою лавровой...
          <w:br/>
          		Но в сей толпе суровой
          <w:br/>
          Один меня влечет всех больше. С думой новой
          <w:br/>
          Всегда остановлюсь пред ним - и не свожу
          <w:br/>
          С него моих очей. Чем долее гляжу,
          <w:br/>
          Тем более томим я грустию тяжелой.
          <w:br/>
          <w:br/>
            Он писан во весь рост. Чело, как череп голый,
          <w:br/>
          Высоко лоснится, и, мнится, залегла
          <w:br/>
          Там грусть великая. Кругом - густая мгла;
          <w:br/>
          За ним - военный стан. Спокойный и угрюмый,
          <w:br/>
          Он, кажется, глядит с презрительною думой.
          <w:br/>
          Свою ли точно мысль художник обнажил,
          <w:br/>
          Когда он таковым его изобразил,
          <w:br/>
          Или невольное то было вдохновенье,-
          <w:br/>
          Но Доу дал ему такое выраженье.
          <w:br/>
          <w:br/>
            О вождь несчастливый!... Суров был жребий твой:
          <w:br/>
          Всё в жертву ты принес земле тебе чужой.
          <w:br/>
          Непроницаемый для взгляда черни дикой,
          <w:br/>
          В молчаньи шел один ты с мыслию великой,
          <w:br/>
          И в имени твоем звук чуждый не взлюбя,
          <w:br/>
          Своими криками преследуя тебя,
          <w:br/>
          Народ, таинственно спасаемый тобою,
          <w:br/>
          Ругался над твоей священной сединою.
          <w:br/>
          И тот, чей острый ум тебя и постигал,
          <w:br/>
          В угоду им тебя лукаво порицал...
          <w:br/>
          И долго, укреплен могущим убежденьем,
          <w:br/>
          Ты был неколебим пред общим заблужденьем;
          <w:br/>
          И на полупути был должен наконец
          <w:br/>
          Безмолвно уступить и лавровый венец,
          <w:br/>
          И власть, и замысел, обдуманный глубоко,-
          <w:br/>
          И в полковых рядах сокрыться одиноко.
          <w:br/>
          Там, устарелый вождь! как ратник молодой,
          <w:br/>
          Свинца веселый свист заслышавший впервой,
          <w:br/>
          Бросался ты в огонь, ища желанной смерти,-
          <w:br/>
          Вотще! -
          <w:br/>
          <w:br/>
          . . . . . . . . . . . . . . . . . . . . .
          <w:br/>
          . . . . . . . . . . . . . . . . . . . . .
          <w:br/>
          <w:br/>
            О люди! Жалкий род, достойный слез и смеха!
          <w:br/>
          Жрецы минутного, поклонники успеха!
          <w:br/>
          Как часто мимо вас проходит человек,
          <w:br/>
          Над кем ругается слепой и буйный век,
          <w:br/>
          Но чей высокий лик в грядущем поколенье
          <w:br/>
          Поэта приведет в восторг и в умиленье!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2021-11-10T10:37:17+03:00</dcterms:created>
  <dcterms:modified xsi:type="dcterms:W3CDTF">2021-11-10T10:37:17+03:00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