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Полянка шустрой белки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озером полянка,
          <w:br/>
          Полянка шустрой белки.
          <w:br/>
          Там фея и вакханка
          <w:br/>
          Затеяли горелки.
          <w:br/>
          Строга, надземна фея,
          <w:br/>
          Вакханка — как чертенок.
          <w:br/>
          И ветерок, арфея
          <w:br/>
          Над озером, так звонок.
          <w:br/>
          Вокруг полянки — сосны,
          <w:br/>
          Под соснами прохлада,
          <w:br/>
          А в ней спесиво-косны,
          <w:br/>
          Как бы из шоколада,
          <w:br/>
          Грибы, что ледовыми
          <w:br/>
          Зовутся знатоками,
          <w:br/>
          И над полянкой — имя
          <w:br/>
          Поэта, точно знамя!..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2022-03-22T09:56:33+03:00</dcterms:created>
  <dcterms:modified xsi:type="dcterms:W3CDTF">2022-03-22T09:56:33+03:00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