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Дельвиг, Пушкин, Баратынский,
          <w:br/>
           Русской музы близнецы,
          <w:br/>
           С бородою бородинской
          <w:br/>
           Завербованный в певцы,
          <w:br/>
          <w:br/>
          Ты, наездник, ты, гуляка,
          <w:br/>
           А подчас и Жомини,
          <w:br/>
           Сочетавший песнь бивака
          <w:br/>
           С песнью нежною Парни!
          <w:br/>
          <w:br/>
          Ты, Языков простодушный,
          <w:br/>
           Наш заволжский соловей,
          <w:br/>
           Безыскусственно послушный
          <w:br/>
           Тайной прихоти своей!
          <w:br/>
          <w:br/>
          Ваши дружеские тени
          <w:br/>
           Часто вьются надо мной,
          <w:br/>
           Ваших звучных песнопений
          <w:br/>
           Слышен мне напев родной;
          <w:br/>
          <w:br/>
          Ваши споры и беседы,
          <w:br/>
           Словно шли они вчера,
          <w:br/>
           И веселые обеды
          <w:br/>
           Вплоть до самого утра —
          <w:br/>
          <w:br/>
          Всё мне памятно и живо.
          <w:br/>
           Прикоснетесь вы меня,
          <w:br/>
           Словно вызовет огниво
          <w:br/>
           Искр потоки из кремня.
          <w:br/>
          <w:br/>
          Дни минувшие и речи,
          <w:br/>
           Уж замолкшие давно,
          <w:br/>
           В столкновеньи милой встречи
          <w:br/>
           Все воспрянет заодно,-
          <w:br/>
          <w:br/>
          Дело пополам с бездельем,
          <w:br/>
           Труд степенный, неги лень,
          <w:br/>
           Смех и грусти за весельем
          <w:br/>
           Набегающая тень,
          <w:br/>
          <w:br/>
          Всё, чем жизни блеск наружный
          <w:br/>
           Соблазняет легкий ум,
          <w:br/>
           Всё, что в тишине досужной
          <w:br/>
           Пища тайных чувств и дум,
          <w:br/>
          <w:br/>
          Сходит всё благим наитьем
          <w:br/>
           В поздний сумрак на меня,
          <w:br/>
           И событьем за событьем
          <w:br/>
           Льется памяти струя.
          <w:br/>
          <w:br/>
          В их живой поток невольно
          <w:br/>
           Окунусь я глубоко,-
          <w:br/>
           Сладко мне, свежо и больно,
          <w:br/>
           Сердцу тяжко и легко.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2022-04-26T04:55:10+03:00</dcterms:created>
  <dcterms:modified xsi:type="dcterms:W3CDTF">2022-04-26T04:55:10+03:00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