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цикла «Реквием».
          <w:br/>
          <w:br/>
          Перед этим горем гнутся горы,
          <w:br/>
          Не течет великая река,
          <w:br/>
          Но крепки тюремные затворы,
          <w:br/>
          А за ними «каторжные норы»
          <w:br/>
          И смертельная тоска.
          <w:br/>
          Для кого-то веет ветер свежий,
          <w:br/>
          Для кого-то нежится закат —
          <w:br/>
          Мы не знаем, мы повсюду те же,
          <w:br/>
          Слышим лишь ключей постылый скрежет
          <w:br/>
          Да шаги тяжелые солдат.
          <w:br/>
          Подымались как к обедне ранней.
          <w:br/>
          По столице одичалой шли,
          <w:br/>
          Там встречались, мертвых бездыханней,
          <w:br/>
          Солнце ниже и Нева туманней,
          <w:br/>
          А надежда все поет вдали.
          <w:br/>
          Приговор… И сразу слезы хлынут,
          <w:br/>
          Ото всех уже отделена,
          <w:br/>
          Словно с болью жизнь из сердца вынут,
          <w:br/>
          Словно грубо навзничь опрокинут,
          <w:br/>
          Но идет… Шатается… Одна…
          <w:br/>
          Где теперь невольные подруги
          <w:br/>
          Двух моих осатанелых лет?
          <w:br/>
          Что им чудится в сибирской вьюге,
          <w:br/>
          Что мерещится им в лунном круге?
          <w:br/>
          Им я шлю прощальный мой привет.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2022-03-19T19:51:07+03:00</dcterms:created>
  <dcterms:modified xsi:type="dcterms:W3CDTF">2022-03-19T19:51:07+03:00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