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В. Г. О. (Служил я прежде Лизе скромной)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Служил я прежде Лизе скромной,
          <w:br/>
           Служил, как долгу гренадир,
          <w:br/>
           Как Дафне добренький сатир.
          <w:br/>
           И чтоб она была довольной,
          <w:br/>
           Я все намеки и желанья
          <w:br/>
           Любил немедля выполнять.
          <w:br/>
           Но наконец без воздаянья
          <w:br/>
           Мечтам был должен отказать.
          <w:br/>
           Я ждал еще, я ждал чего-то,
          <w:br/>
           Надежда мне сулила что-то;
          <w:br/>
           Надежда скрылась — я забыт,
          <w:br/>
           Как дряхлый, старый инвалид.
          <w:br/>
           Но ты, соперница Венеры,
          <w:br/>
           Мои мечты, мои химеры
          <w:br/>
           Желаньем оживила вновь;
          <w:br/>
           И в сердце чистом, непорочном,
          <w:br/>
           Как солнце — в янтаре восточном,
          <w:br/>
           Зажгла безгрешную любовь.
          <w:br/>
           Отнынь прошу, друг новый, нежный,
          <w:br/>
           Царицей будь души моей,
          <w:br/>
           Будь гений добрый и надежный
          <w:br/>
           Моих во мгле текущих дней.
          <w:br/>
           И я в свободные мгновенья,
          <w:br/>
           Желаньям вашим в угожденье,
          <w:br/>
           Раз пять в неделю буду рад
          <w:br/>
           По вкусу дамскому для чтенья
          <w:br/>
           Романов лучших присылать.
          <w:br/>
           А может быть, тебе, мой гений,
          <w:br/>
           Моих неловких песнопений
          <w:br/>
           Когда-нибудь пришлю тетрадь.
          <w:br/>
           Но вы, вы спросите: награда
          <w:br/>
           Велика ль, вольный трубадур?
          <w:br/>
           Червонной пыли мне не надо.
          <w:br/>
           Букет цветов да два-три взгляда —
          <w:br/>
           И я доволен чересчур.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2022-04-21T16:05:03+03:00</dcterms:created>
  <dcterms:modified xsi:type="dcterms:W3CDTF">2022-04-21T16:05:03+03:00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