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Послание Малербу XVII в.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дорогой Малерб! Ты долго ль будешь горе
          <w:br/>
          Скрывать в глуши лесов,
          <w:br/>
          Оплакивая ту, что с кротостью во взоре
          <w:br/>
          Прияла смерти зов?
          <w:br/>
          Не сам ли посылал ты, осушая слезы,
          <w:br/>
          В стихах живой урок:
          <w:br/>
          «Ей, розе, дан был срок, какой цветут все розы:
          <w:br/>
          Лишь утра краткий срок!»
          <w:br/>
          Ужель, когда теперь сошла под сень гробницы
          <w:br/>
          Любимая тобой,
          <w:br/>
          Ты видишь только скорбь, без края и границы,
          <w:br/>
          Повсюду пред собой?
          <w:br/>
          Ты б предпочел ужель, чтоб, по твоим моленьям,
          <w:br/>
          Она всю жизнь прошла,
          <w:br/>
          И, в косах с сединой, к грядущим поколеньям
          <w:br/>
          Старухой подошла?
          <w:br/>
          Ты думаешь: она, в обители небесной,
          <w:br/>
          Была б тогда милей?
          <w:br/>
          Тогда б не так страдал и лик ее прелестный
          <w:br/>
          От гробовых червей?
          <w:br/>
          Нет, нет, мой друг Малерб! как только руки Парки
          <w:br/>
          Срезают нашу нить,
          <w:br/>
          Отходит возраст наш: под сумрачные арки
          <w:br/>
          Не может он сходить!
          <w:br/>
          Тифон, что одряхлел и мал стал, как цикада,
          <w:br/>
          И юный Архемор
          <w:br/>
          Сравнялись возрастом пред властелином Ада,
          <w:br/>
          Смежив навеки взор.
          <w:br/>
          Пусть сладостно пролить сердечные страданья
          <w:br/>
          Чрез акведуки глаз,
          <w:br/>
          Ты тень люби, как тень, но угаси мечтанья
          <w:br/>
          О пепле, что угас.
          <w:br/>
          Ввек неутешным быть, кропить слезами вежды,
          <w:br/>
          Томиться в тишине, —
          <w:br/>
          Не значит ли забыть, что нам даны надежды
          <w:br/>
          Любви в иной стране?
          <w:br/>
          Приам, который зрел, как сыновей любимых
          <w:br/>
          Разит в бою Ахилл,
          <w:br/>
          И для страны своей ждал бед неотвратимых, —
          <w:br/>
          Дух твердый сохранил.
          <w:br/>
          Франциск, когда Мадрид, бессильный в правом бое,
          <w:br/>
          Дофину яд послал, —
          <w:br/>
          Был твердым, как Алкид, и за коварство вдвое
          <w:br/>
          Стыд на врага упал.
          <w:br/>
          Да! без пощады Смерть в Аид низводит души,
          <w:br/>
          Напрасно к ней взывать;
          <w:br/>
          Жестокая, она, заткнув упрямо уши,
          <w:br/>
          Не хочет нам внимать.
          <w:br/>
          И к бедняку в шалаш, под крышу из соломы,
          <w:br/>
          Она властна взойти,
          <w:br/>
          И стража, что хранит вход в луврские хоромы,
          <w:br/>
          Ей не запрет пути.
          <w:br/>
          Роптать на власть ее, терять пред ней терпенье, —
          <w:br/>
          Тоске плохой исход.
          <w:br/>
          Покорно принимать все божия решенья —
          <w:br/>
          Лишь это мир дает!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2022-03-20T04:58:32+03:00</dcterms:created>
  <dcterms:modified xsi:type="dcterms:W3CDTF">2022-03-20T04:58:32+03:00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