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без названия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Князь взял тебя из дворницкой. В шелка
          <w:br/>
          Одел дитя, удобное для «жмурок»…
          <w:br/>
          Он для тебя-не вышел из полка,
          <w:br/>
          А поиграл и бросил, как окурок.
          <w:br/>
          Он роскошью тебя очаровал
          <w:br/>
          И одурманил слабый ум ликером.
          <w:br/>
          И возвратилась ты в родной подвал,
          <w:br/>
          Не осудив любовника укором.
          <w:br/>
          Пришел поэт. Он стал тебе внимать
          <w:br/>
          И взял к себе в убогую мансарду,
          <w:br/>
          Но у него была старуха-мать,
          <w:br/>
          Язвившая за прежнюю кокарду.
          <w:br/>
          И ты ушла вторично в свой вертеп,
          <w:br/>
          А нищий скальд «сошел с тоски в могилу».
          <w:br/>
          Ты не могла трудом добыть свой хлеб,
          <w:br/>
          Но жить в подвале стало не под силу.
          <w:br/>
          И ты пошла на улицу, склонясь
          <w:br/>
          Пред «роком злым», с раскрытым прейскурантом.
          <w:br/>
          И у тебя в мечте остался — князь
          <w:br/>
          С душой того, кто грел тебя талантом.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2022-03-22T09:50:37+03:00</dcterms:created>
  <dcterms:modified xsi:type="dcterms:W3CDTF">2022-03-22T09:50:37+03:00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