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моего бесправия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в силу своей человечности,
          <w:br/>
          Не любя, о любви не сказав,
          <w:br/>
          Проявляешь ты столько сердечности,
          <w:br/>
          Что всегда пред тобой я неправ.
          <w:br/>
          Я неправ непонятной жестокостью,
          <w:br/>
          Что порою нежданно томим,
          <w:br/>
          Роковою духовной безокостью, —
          <w:br/>
          Я неправ всем бесправьем своим!
          <w:br/>
          И в минуты затмения гневного,
          <w:br/>
          Даже в эти минуты любя,
          <w:br/>
          Перед солнцем лица королевного
          <w:br/>
          Я тускнею, разволив себя…
          <w:br/>
          Огради меня от упоенности
          <w:br/>
          Разрушенья невинных вещей
          <w:br/>
          Всей святыней своей невлюбленности,
          <w:br/>
          Всей премудростью ясной своей!
          <w:br/>
          Я неправ мотыльковой беспечностью,
          <w:br/>
          Тщетным бешенством, гневным огнем…
          <w:br/>
          Идеальною всечеловечностью
          <w:br/>
          Ты спасаешь меня день за днем.
          <w:br/>
          День за днем истомленно усталая,
          <w:br/>
          Ускользающая светотень,
          <w:br/>
          Ты, откашливаясь кровью алою,
          <w:br/>
          Незакатный готовишь мне день…
          <w:br/>
          Поклоняюсь твоей бронзокудрости
          <w:br/>
          И дышу лишь твоею душой!
          <w:br/>
          Что же, сдержанную по премудрости,
          <w:br/>
          Удержало с тяжелым со мной?
          <w:br/>
          Молодая, смеюнья, здоровая
          <w:br/>
          (Ты горда: ты здорова для всех!..)
          <w:br/>
          Жизнерадостная, вечно новая,
          <w:br/>
          По тебе истоскуется Грех!
          <w:br/>
          Или мало тропинок пленительных
          <w:br/>
          Вдоль ручьев, сквозь сирень, в трелях птиц?…
          <w:br/>
          И возможностей умокружительных
          <w:br/>
          В роскоши деловитых столиц?…
          <w:br/>
          Есть вопросы, понятные вечности,
          <w:br/>
          А не людям, рабам пред судьбой…
          <w:br/>
          Только в силу своей человечности
          <w:br/>
          Ты всегда остаешься собой!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2022-03-25T10:33:26+03:00</dcterms:created>
  <dcterms:modified xsi:type="dcterms:W3CDTF">2022-03-25T10:33:26+03:00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