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Сидят у окошка с папой.
          <w:br/>
          Над берегом вьются галки.
          <w:br/>
          — Дождик, дождик! Скорей закапай!
          <w:br/>
          У меня есть зонтик на палке!
          <w:br/>
          — Там весна. А ты — зимняя пленница,
          <w:br/>
          Бедная девочка в розовом капоре…
          <w:br/>
          Видишь, море за окнами пенится?
          <w:br/>
          Полетим с тобой, девочка, за? море.
          <w:br/>
          — А за морем есть мама?
          <w:br/>
          — Нет.
          <w:br/>
          — А где мама?
          <w:br/>
          — Умерла.
          <w:br/>
          — Что это значит?
          <w:br/>
          — Это значит: вон идет глупый поэт:
          <w:br/>
          Он вечно о чем-то плачет.
          <w:br/>
          — О чем?
          <w:br/>
          — О розовом капоре.
          <w:br/>
          — Так у него нет мамы?
          <w:br/>
          — Есть. Только ему нипочем:
          <w:br/>
          Ему хочется за? море,
          <w:br/>
          Где живет Прекрасная Дама.
          <w:br/>
          — А эта Дама — добрая?
          <w:br/>
          — Да.
          <w:br/>
          — Так зачем же она не приходит?
          <w:br/>
          — Она не придет никогда:
          <w:br/>
          Она не ездит на пароходе.
          <w:br/>
          Подошла ночка,
          <w:br/>
          Кончился разговор папы с дочкой.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2022-03-17T18:40:34+03:00</dcterms:created>
  <dcterms:modified xsi:type="dcterms:W3CDTF">2022-03-17T18:40:34+03:00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