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приговорили к высшей мере,
          <w:br/>
           А он писал,
          <w:br/>
           А он писал стихи.
          <w:br/>
           Еще кассационных две недели,
          <w:br/>
           И нет минут для прочей чепухи.
          <w:br/>
          <w:br/>
          Врач говорил,
          <w:br/>
           Что он, наверно, спятил.
          <w:br/>
           Он до утра по камере шагал.
          <w:br/>
           И старый,
          <w:br/>
           Видно, добрый, надзиратель,
          <w:br/>
           Закрыв окошко, тяжело вздыхал…
          <w:br/>
          <w:br/>
          Уже заря последняя алела…
          <w:br/>
           Окрасил строки горестный рассвет.
          <w:br/>
           А он просил, чтоб их пришили к делу,
          <w:br/>
           Чтоб сохранить.
          <w:br/>
          <w:br/>
          Он был большой поэт.
          <w:br/>
           Он знал, что мы отыщем,
          <w:br/>
           Не забудем,
          <w:br/>
           Услышим те прощальные шаги.
          <w:br/>
           И с болью в сердце прочитают люди
          <w:br/>
           Его совсем не громкие стихи.
          <w:br/>
          <w:br/>
          И мы живем,
          <w:br/>
           Живем на свете белом,
          <w:br/>
           Его строка заветная жива:
          <w:br/>
           «Пишите честно —
          <w:br/>
           Как перед расстрелом.
          <w:br/>
           Жизнь оправдает
          <w:br/>
           Честные слова».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2022-04-21T21:41:56+03:00</dcterms:created>
  <dcterms:modified xsi:type="dcterms:W3CDTF">2022-04-21T21:41:56+03:00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