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Правдивая история, или вот что значит жить за границей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спал — ко мне явился дьявол
          <w:br/>
          И говорит: «Я сделал всё, что мог…»
          <w:br/>
          К. Бальмонт
          <w:br/>
          <w:br/>
          «Политический» памфлет, запрещенный в России
          <w:br/>
          Посеял я двенадцать маков
          <w:br/>
          На склоне голубой мечты.
          <w:br/>
          Когда я спал — явился Яков
          <w:br/>
          И молча вытащил цветы.
          <w:br/>
          Меж тем, проснувшись, с длинной лейкой
          <w:br/>
          Я вышел поливать цветник.
          <w:br/>
          Хотя б один «листочек клейкий»
          <w:br/>
          Оставил пакостный старик!
          <w:br/>
          Я сел в беседке, роковому
          <w:br/>
          Поступку не придав цены,
          <w:br/>
          Решив, однако, к мировому
          <w:br/>
          Его представить седины.
          <w:br/>
          Бесстыдник чуял, что последствий
          <w:br/>
          Он избежать уже не мог:
          <w:br/>
          Он обронил в поспешном бегстве
          <w:br/>
          Изящный носовой платок —
          <w:br/>
          С своей неизгладимой меткой…
          <w:br/>
          Но всё загладить пожелав,
          <w:br/>
          Следует обратить внимание на мастерскую игру слов.
          <w:br/>
          Преступник встал перед беседкой
          <w:br/>
          С «корнями неизвестных трав».
          <w:br/>
          Из стихотворения Леонида Семенова.
          <w:br/>
          Те травы, с моего согласья,
          <w:br/>
          Он предложил мне посадить,
          <w:br/>
          Прибавив: «Дочь мою, Настасью,
          <w:br/>
          Пришлю сегодня же полить».
          <w:br/>
          И я одобрил предложенье
          <w:br/>
          Полупрезрительным кивком,
          <w:br/>
          Настасья полила растенья,
          <w:br/>
          Старик ушел с своим платком.
          <w:br/>
          Когда взошла его крапива
          <w:br/>
          (Я так и знал, хотя был строг!),
          <w:br/>
          Старик, взойдя на холм, игриво
          <w:br/>
          Сказал: «Я сделал всё, что мог» —
          <w:br/>
          И положил в карман спесиво
          <w:br/>
          Изящно вышитый платок.
          <w:br/>
          Запрещенный смысл этого стихотворения — политика любой державы.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2022-03-18T01:36:58+03:00</dcterms:created>
  <dcterms:modified xsi:type="dcterms:W3CDTF">2022-03-18T01:36:58+03:00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