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Пошлее праздников придумать трудно,
          <w:br/>
          И я их внешности не выношу:
          <w:br/>
          Так отвратительно повсюду людно,
          <w:br/>
          Что в дивной праздности таится жуть.
          <w:br/>
          Вот прифрантившееся обнищанье
          <w:br/>
          Глядит сквозь розовенькие очки,
          <w:br/>
          Как в банях выпаренные мещане
          <w:br/>
          Надели чистые воротнички,
          <w:br/>
          Как похохатывают горожанки,
          <w:br/>
          Обворожаемые рожей лжи, —
          <w:br/>
          Бессодержательные содержанки
          <w:br/>
          Мужей, как собственных, так и чужих…
          <w:br/>
          Три дочки Глупости — Бездарность, Зависть
          <w:br/>
          И Сплетня — шляются, кичась, в толпе,
          <w:br/>
          Где пышно чествуется мать красавиц,
          <w:br/>
          Кто в праздник выглядит еще глупей.
          <w:br/>
          Их лакированные кавалеры —
          <w:br/>
          Хам, Вздор и барственный на вид Разврат, —
          <w:br/>
          Собой довольные сверх всякой меры,
          <w:br/>
          Бутылки выстроили вдоль ковра.
          <w:br/>
          Кинематографом и лимонадом
          <w:br/>
          Здесь открываются врата в тела,
          <w:br/>
          И Пошлость радуется: «Так и надо»,
          <w:br/>
          И Глупость делает свои дела…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2022-03-25T10:32:05+03:00</dcterms:created>
  <dcterms:modified xsi:type="dcterms:W3CDTF">2022-03-25T10:32:05+03:00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