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"Превратила всё в шутку сначала..."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Превратила всё в шутку сначала,
          <w:br/>
          Поняла - принялась укорять,
          <w:br/>
          Головою красивой качала,
          <w:br/>
          Стала слезы платком вытирать.
          <w:br/>
          <w:br/>
          И, зубами дразня, хохотала,
          <w:br/>
          Неожиданно всё позабыв.
          <w:br/>
          Вдруг припомнила всё - зарыдала,
          <w:br/>
          Десять шпилек на стол уронив.
          <w:br/>
          <w:br/>
          Подурнела, пошла, обернулась,
          <w:br/>
          Воротилась, чего-то ждала,
          <w:br/>
          Проклинала, спиной повернулась,
          <w:br/>
          И, должно быть, навеки ушла...
          <w:br/>
          <w:br/>
          Что ж, пора приниматься за дело,
          <w:br/>
          За старинное дело свое.
          <w:br/>
          Неужели и жизнь отшумела,
          <w:br/>
          Отшумела, как платье твое?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2021-11-11T14:05:01+03:00</dcterms:created>
  <dcterms:modified xsi:type="dcterms:W3CDTF">2021-11-11T14:05:01+03:00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