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Предательский напиток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своей одежде с тальей узкой
          <w:br/>
           И с осмоленной головой,
          <w:br/>
           Вот — нектар нации французской
          <w:br/>
           И честь Бургундии родной!
          <w:br/>
           Хоть он почтенных лет, приятель,
          <w:br/>
           И с громким именем в стране,
          <w:br/>
           Но тсс… друзья, — ведь это злой предатель:
          <w:br/>
           Он подстрекает к болтовне.
          <w:br/>
          <w:br/>
          «Вот друг несчастных», — мне сказали,
          <w:br/>
           Его поставив здесь на стол.
          <w:br/>
           Меня утешит он? Едва ли!
          <w:br/>
           Он чрез полицию прошел, —
          <w:br/>
           А там не раз благожелатель
          <w:br/>
           Бывал доносчиком при мне.
          <w:br/>
           Но тсс… друзья, — ведь это злой предатель:
          <w:br/>
           Он подстрекает к болтовне.
          <w:br/>
          <w:br/>
          Едва мы им смочили глотку,
          <w:br/>
           Как стали храбрых воспевать
          <w:br/>
           И сквозь тюремную решетку
          <w:br/>
           Вдали Надежду созерцать.
          <w:br/>
           Один из нас, певец-мечтатель,
          <w:br/>
           Запел уж песню о вине.
          <w:br/>
           Но тсс… друзья, — ведь это злой предатель:
          <w:br/>
           Он подстрекает к болтовне.
          <w:br/>
          <w:br/>
          Уже мы славим дружным хором
          <w:br/>
           Его источник — виноград,
          <w:br/>
           И пьем в честь Пробуса, которым
          <w:br/>
           Был насажден наш первый сад, —
          <w:br/>
           Богатств Бургундии создатель,
          <w:br/>
           Достоин славы он вполне.
          <w:br/>
           Но тсс… друзья, — вино ведь злой предатель:
          <w:br/>
           Он подстрекает к болтовне.
          <w:br/>
          <w:br/>
          Нельзя не дать ему острастки;
          <w:br/>
           Друзья, продлимте ж наш обед:
          <w:br/>
           Пусть, до тюрьмы побыв в участке,
          <w:br/>
           Он чрез участок выйдет в свет!..
          <w:br/>
           Ступай, несносный подстрекатель,
          <w:br/>
           Нашли мы истину на дне.
          <w:br/>
           Но тсс… друзья, — ведь это злой предатель:
          <w:br/>
           Он подстрекает к болтовне.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2022-04-22T11:32:35+03:00</dcterms:created>
  <dcterms:modified xsi:type="dcterms:W3CDTF">2022-04-22T11:32:35+03:00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