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Призраки в сферах молний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Призраки в сферах молний
          <w:br/>
           Зарницы не успевают
          <w:br/>
           Не успевают запомнить
          <w:br/>
           Что говорили в огне
          <w:br/>
           Мгновенные ангелы жизни
          <w:br/>
           Бесподобная жизнь облаков
          <w:br/>
           Бесконечно менялась в весе
          <w:br/>
           На высоких горах зари
          <w:br/>
           Отдыхали они цари
          <w:br/>
           Опускались потом к земле
          <w:br/>
           Заползали в подвалы домов
          <w:br/>
           Прячась в бездне подземных ходов
          <w:br/>
           Засыпая на черных цепях
          <w:br/>
           Не успевали запомнить
          <w:br/>
           О лишенных памяти жизни
          <w:br/>
           Поцелуйте в высокие лица
          <w:br/>
           И закройте над ними склепы
          <w:br/>
           Избегайте о них говорить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2022-04-24T08:28:51+03:00</dcterms:created>
  <dcterms:modified xsi:type="dcterms:W3CDTF">2022-04-24T08:28:51+03:00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