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растекающейся темы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департаментах весен, под напором входящих
          <w:br/>
           И выходящих тучек без номеров
          <w:br/>
           На каски пожарных блестящие-
          <w:br/>
           Толпа куполов.
          <w:br/>
           В департаментах весен, где, повторяя обычай
          <w:br/>
           Исконный в комнате зеленых ветвей,
          <w:br/>
           Делопроизводитель весенних притчей —
          <w:br/>
           Строчит языком соловей.
          <w:br/>
           И строчки высыхают в сумерках, словно
          <w:br/>
           Под клякспапиром моя строка.
          <w:br/>
           И не в том ли закат весь, что прямо в бескровный
          <w:br/>
           Полумрак распахнулась тоска?
          <w:br/>
           В департаментах мая, где воробьев богаделки
          <w:br/>
           Вымаливают крупу листвы у весны,
          <w:br/>
           Этот сумрак колышет легче елочки мелкой
          <w:br/>
           В департаментах весен глыбный профиль стены.
          <w:br/>
           А по улицам скачут… и по жилам гогочут.
          <w:br/>
           Как пролетки промчались в крови…
          <w:br/>
           А по улицам бродят, по панелям топочут
          <w:br/>
           Опричиной любви.
          <w:br/>
           Вместо песьих голов развиваются лица,
          <w:br/>
           Много тысяч неузнанных лиц…
          <w:br/>
           Вместо песьих голов обагрятся ресницы,
          <w:br/>
           Перелесок растущих ресниц.
          <w:br/>
           В департаментах весен, о друзья, уследите
          <w:br/>
           Эти дни всевозможных мастей.
          <w:br/>
           Настрочит соловей, делопроизводитель,
          <w:br/>
           Вам о новом налоге страстей.
          <w:br/>
           Заблудился вконец я. И вот обрываю
          <w:br/>
           Заусеницы глаз — эти слезы, и вот
          <w:br/>
           В департаментах весен, в канцелярии мая,
          <w:br/>
           Как опричник с метлою, у Арбатских ворот
          <w:br/>
           Проскакала любовь. Нищий стоптанный высох
          <w:br/>
           И уткнулся седым зипуном в голыши.
          <w:br/>
           В департаментах весен палисадники лысых,
          <w:br/>
           А на дантовых клумбах, как всегда, ни души!
          <w:br/>
           Я — кондуктор событий, я кондуктор без крылий,
          <w:br/>
           Грешен ли, что вожатый сломал наш вагон?!
          <w:br/>
           Эти весны — не те, я не пас между лилий.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2022-04-23T14:38:28+03:00</dcterms:created>
  <dcterms:modified xsi:type="dcterms:W3CDTF">2022-04-23T14:38:28+03:00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