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Прискакала дикой степью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Прискакала дикой степью
          <w:br/>
          На вспенённом скакуне.
          <w:br/>
          «Долго ль будешь лязгать цепью?
          <w:br/>
          Выходи плясать ко мне!»
          <w:br/>
          Рукавом в окно мне машет,
          <w:br/>
          Красным криком зажжена,
          <w:br/>
          Так и манит, так и пляшет,
          <w:br/>
          И ласкает скакуна.
          <w:br/>
          «А, не хочешь! Ну, так с богом!»
          <w:br/>
          Пыль клубами завилась…
          <w:br/>
          По тропам и по дорогам
          <w:br/>
          В чистом поле понеслась…
          <w:br/>
          Не меня ты любишь, Млада,
          <w:br/>
          Дикой вольности сестра!
          <w:br/>
          Любишь краденые клады,
          <w:br/>
          Полуночный свист костра!
          <w:br/>
          И в степях, среди тумана,
          <w:br/>
          Ты страшна своей красой —
          <w:br/>
          Разметавшейся у стана
          <w:br/>
          Рыжей спутанной косой.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2022-03-18T01:51:34+03:00</dcterms:created>
  <dcterms:modified xsi:type="dcterms:W3CDTF">2022-03-18T01:51:34+03:00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